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C" w:rsidRDefault="008A0FA3">
      <w:pPr>
        <w:pStyle w:val="2"/>
        <w:tabs>
          <w:tab w:val="left" w:pos="3402"/>
          <w:tab w:val="left" w:pos="4144"/>
          <w:tab w:val="left" w:pos="5529"/>
          <w:tab w:val="left" w:pos="6237"/>
        </w:tabs>
        <w:spacing w:before="0" w:after="0"/>
        <w:jc w:val="center"/>
        <w:rPr>
          <w:rFonts w:ascii="Arial" w:hAnsi="Arial" w:cs="Arial"/>
          <w:sz w:val="20"/>
        </w:rPr>
      </w:pPr>
      <w:bookmarkStart w:id="0" w:name="_Toc137018779"/>
      <w:bookmarkStart w:id="1" w:name="_Toc97355826"/>
      <w:r>
        <w:rPr>
          <w:rFonts w:ascii="Arial" w:hAnsi="Arial" w:cs="Arial"/>
          <w:sz w:val="20"/>
        </w:rPr>
        <w:t>КАРТА ЗАКАЗА №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от «</w:t>
      </w:r>
      <w:proofErr w:type="gramStart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г.</w:t>
      </w:r>
    </w:p>
    <w:bookmarkEnd w:id="0"/>
    <w:p w:rsidR="00E67C7C" w:rsidRDefault="008A0FA3">
      <w:pPr>
        <w:pStyle w:val="2"/>
        <w:spacing w:before="0"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оборудование контроля сопротивлений изоляции в сети оперативного постоянного тока, поставляемое «россыпью» (ЭКРА-СКИ, ДДТ, ЭКРА-ПКИ) </w:t>
      </w:r>
    </w:p>
    <w:p w:rsidR="00E67C7C" w:rsidRDefault="008A0FA3">
      <w:pPr>
        <w:spacing w:line="100" w:lineRule="atLeast"/>
        <w:ind w:left="-14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(версия 1.01)</w:t>
      </w:r>
    </w:p>
    <w:p w:rsidR="00E67C7C" w:rsidRDefault="00E67C7C"/>
    <w:p w:rsidR="00E67C7C" w:rsidRDefault="008A0FA3">
      <w:pPr>
        <w:tabs>
          <w:tab w:val="left" w:pos="5103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7371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исполнителя, должность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7371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телефоны, E-mail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Дата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tabs>
          <w:tab w:val="left" w:pos="5245"/>
          <w:tab w:val="left" w:pos="10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Адрес объекта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заполнении опросного листа в электронном виде для выбора необходимого параметра замените </w:t>
      </w:r>
      <w:proofErr w:type="gramStart"/>
      <w:r>
        <w:rPr>
          <w:sz w:val="16"/>
          <w:szCs w:val="16"/>
        </w:rPr>
        <w:t xml:space="preserve">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90309">
        <w:rPr>
          <w:sz w:val="16"/>
          <w:szCs w:val="16"/>
        </w:rPr>
      </w:r>
      <w:r w:rsidR="0099030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на</w:t>
      </w:r>
      <w:proofErr w:type="gramEnd"/>
      <w:r>
        <w:rPr>
          <w:sz w:val="16"/>
          <w:szCs w:val="16"/>
        </w:rPr>
        <w:t xml:space="preserve"> знак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90309">
        <w:rPr>
          <w:sz w:val="16"/>
          <w:szCs w:val="16"/>
        </w:rPr>
      </w:r>
      <w:r w:rsidR="0099030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(при помощи двойного клика), </w:t>
      </w:r>
    </w:p>
    <w:p w:rsidR="00E67C7C" w:rsidRDefault="008A0FA3">
      <w:pPr>
        <w:jc w:val="both"/>
        <w:rPr>
          <w:sz w:val="16"/>
          <w:szCs w:val="16"/>
        </w:rPr>
      </w:pPr>
      <w:r>
        <w:rPr>
          <w:sz w:val="16"/>
          <w:szCs w:val="16"/>
        </w:rPr>
        <w:t>а также впишите требуемые значения, где это необходимо.</w:t>
      </w:r>
    </w:p>
    <w:p w:rsidR="00E67C7C" w:rsidRDefault="008A0FA3">
      <w:pPr>
        <w:tabs>
          <w:tab w:val="left" w:pos="10206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Исполнение: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90309">
        <w:rPr>
          <w:b/>
        </w:rPr>
      </w:r>
      <w:r w:rsidR="00990309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</w:rPr>
        <w:t xml:space="preserve">Общепромышленное,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90309">
        <w:rPr>
          <w:rFonts w:ascii="Arial" w:hAnsi="Arial" w:cs="Arial"/>
        </w:rPr>
      </w:r>
      <w:r w:rsidR="0099030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cs="Arial"/>
          <w:sz w:val="28"/>
        </w:rPr>
        <w:t xml:space="preserve"> </w:t>
      </w:r>
      <w:r>
        <w:rPr>
          <w:rFonts w:ascii="Arial" w:hAnsi="Arial" w:cs="Arial"/>
        </w:rPr>
        <w:t>Атомное (ЭКРА-СКИ-А),    Класс безопасности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tbl>
      <w:tblPr>
        <w:tblW w:w="1021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2955"/>
        <w:gridCol w:w="645"/>
        <w:gridCol w:w="265"/>
        <w:gridCol w:w="54"/>
        <w:gridCol w:w="371"/>
        <w:gridCol w:w="585"/>
        <w:gridCol w:w="29"/>
        <w:gridCol w:w="494"/>
        <w:gridCol w:w="26"/>
        <w:gridCol w:w="124"/>
        <w:gridCol w:w="314"/>
        <w:gridCol w:w="331"/>
        <w:gridCol w:w="661"/>
      </w:tblGrid>
      <w:tr w:rsidR="00E67C7C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параметра</w:t>
            </w:r>
          </w:p>
        </w:tc>
        <w:tc>
          <w:tcPr>
            <w:tcW w:w="389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Требуется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постоянного оперативного тока, В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220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110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Терминал </w:t>
            </w:r>
            <w:r>
              <w:rPr>
                <w:rFonts w:ascii="Arial" w:hAnsi="Arial" w:cs="Arial"/>
                <w:b/>
              </w:rPr>
              <w:t>ЭКРА-СКИ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ind w:left="-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5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  <w:r>
              <w:rPr>
                <w:rFonts w:ascii="Arial" w:hAnsi="Arial" w:cs="Arial"/>
                <w:lang w:val="en-US"/>
              </w:rPr>
              <w:t>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Датчик дифференциального тока </w:t>
            </w:r>
            <w:r>
              <w:rPr>
                <w:rFonts w:ascii="Arial" w:hAnsi="Arial" w:cs="Arial"/>
                <w:b/>
              </w:rPr>
              <w:t>ДДТ-25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E67C7C" w:rsidRDefault="008A0FA3">
            <w:pPr>
              <w:ind w:left="-108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Крепление на пластину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Крепление 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>
              <w:rPr>
                <w:rFonts w:ascii="Arial" w:hAnsi="Arial" w:cs="Arial"/>
                <w:sz w:val="18"/>
                <w:szCs w:val="18"/>
              </w:rPr>
              <w:t>рейку</w:t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/>
            <w:tcBorders>
              <w:left w:val="single" w:sz="12" w:space="0" w:color="000000"/>
            </w:tcBorders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4"/>
            <w:vMerge/>
          </w:tcPr>
          <w:p w:rsidR="00E67C7C" w:rsidRDefault="00E67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E67C7C" w:rsidRDefault="008A0FA3">
            <w:pPr>
              <w:ind w:left="-11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вертикально</w:t>
            </w:r>
          </w:p>
        </w:tc>
        <w:tc>
          <w:tcPr>
            <w:tcW w:w="1456" w:type="dxa"/>
            <w:gridSpan w:val="5"/>
            <w:tcBorders>
              <w:right w:val="single" w:sz="12" w:space="0" w:color="000000"/>
            </w:tcBorders>
            <w:vAlign w:val="center"/>
          </w:tcPr>
          <w:p w:rsidR="00E67C7C" w:rsidRDefault="008A0FA3">
            <w:pPr>
              <w:ind w:left="-11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горизонтально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4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56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Датчики дифференциального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с креплением на пластину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964" w:type="dxa"/>
            <w:gridSpan w:val="3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ДДТ-40</w:t>
            </w:r>
          </w:p>
        </w:tc>
        <w:tc>
          <w:tcPr>
            <w:tcW w:w="956" w:type="dxa"/>
            <w:gridSpan w:val="2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ДДТ-70</w:t>
            </w:r>
          </w:p>
        </w:tc>
        <w:tc>
          <w:tcPr>
            <w:tcW w:w="987" w:type="dxa"/>
            <w:gridSpan w:val="5"/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ДДТ-100</w:t>
            </w:r>
          </w:p>
        </w:tc>
        <w:tc>
          <w:tcPr>
            <w:tcW w:w="992" w:type="dxa"/>
            <w:gridSpan w:val="2"/>
            <w:tcBorders>
              <w:right w:val="single" w:sz="12" w:space="0" w:color="000000"/>
            </w:tcBorders>
            <w:vAlign w:val="center"/>
          </w:tcPr>
          <w:p w:rsidR="00E67C7C" w:rsidRDefault="008A0FA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ДДТ-150</w:t>
            </w:r>
          </w:p>
        </w:tc>
      </w:tr>
      <w:tr w:rsidR="00E67C7C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56" w:type="dxa"/>
            <w:gridSpan w:val="2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87" w:type="dxa"/>
            <w:gridSpan w:val="5"/>
            <w:tcBorders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Переносное устройство поиска фидеров с замыканием на землю в сети оперативного постоянного тока </w:t>
            </w:r>
            <w:r>
              <w:rPr>
                <w:rFonts w:ascii="Arial" w:hAnsi="Arial" w:cs="Arial"/>
                <w:b/>
              </w:rPr>
              <w:t>ЭКРА-ПКИ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0309">
              <w:rPr>
                <w:rFonts w:ascii="Arial" w:hAnsi="Arial" w:cs="Arial"/>
              </w:rPr>
            </w:r>
            <w:r w:rsidR="009903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шт.</w:t>
            </w:r>
          </w:p>
        </w:tc>
        <w:tc>
          <w:tcPr>
            <w:tcW w:w="145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_</w:t>
            </w:r>
          </w:p>
        </w:tc>
      </w:tr>
      <w:tr w:rsidR="00E67C7C">
        <w:trPr>
          <w:trHeight w:val="340"/>
        </w:trPr>
        <w:tc>
          <w:tcPr>
            <w:tcW w:w="102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Дополнительное оборудование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работы и услуги</w:t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управления и сигнализации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1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№2</w:t>
            </w:r>
          </w:p>
        </w:tc>
        <w:tc>
          <w:tcPr>
            <w:tcW w:w="1306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C7C" w:rsidRDefault="008A0FA3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№3</w:t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43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06" w:type="dxa"/>
            <w:gridSpan w:val="3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DC110D">
        <w:trPr>
          <w:trHeight w:val="283"/>
        </w:trPr>
        <w:tc>
          <w:tcPr>
            <w:tcW w:w="63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Комплектующие и принадлежности для монтажа</w:t>
            </w:r>
            <w:r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67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67C7C" w:rsidRDefault="008A0FA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E67C7C" w:rsidTr="00DC110D">
        <w:trPr>
          <w:trHeight w:val="340"/>
        </w:trPr>
        <w:tc>
          <w:tcPr>
            <w:tcW w:w="632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67C7C" w:rsidRDefault="00E67C7C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67C7C" w:rsidRDefault="008A0FA3">
            <w:pPr>
              <w:ind w:left="-108" w:right="-99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7C7C" w:rsidTr="00B31B44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7C7C" w:rsidRDefault="008A0FA3" w:rsidP="001D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инструментов для монтажа и наладки</w:t>
            </w:r>
            <w:r w:rsidR="001D0893"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</w:rPr>
              <w:t>, шт.</w:t>
            </w:r>
          </w:p>
        </w:tc>
        <w:tc>
          <w:tcPr>
            <w:tcW w:w="1335" w:type="dxa"/>
            <w:gridSpan w:val="4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08" w:type="dxa"/>
            <w:gridSpan w:val="3"/>
            <w:tcBorders>
              <w:bottom w:val="single" w:sz="4" w:space="0" w:color="000000"/>
            </w:tcBorders>
            <w:vAlign w:val="center"/>
          </w:tcPr>
          <w:p w:rsidR="00E67C7C" w:rsidRDefault="008A0FA3">
            <w:pPr>
              <w:ind w:right="-108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456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7C7C" w:rsidRDefault="008A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B31B44" w:rsidTr="001D0893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B31B44" w:rsidRDefault="00B31B44" w:rsidP="001D089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Шеф-наладочные работы оборудования ЭКРА-СКИ</w:t>
            </w:r>
            <w:r w:rsidR="001D0893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949" w:type="dxa"/>
            <w:gridSpan w:val="6"/>
            <w:tcBorders>
              <w:bottom w:val="single" w:sz="2" w:space="0" w:color="000000"/>
            </w:tcBorders>
            <w:vAlign w:val="center"/>
          </w:tcPr>
          <w:p w:rsidR="00B31B44" w:rsidRDefault="00B31B44" w:rsidP="00B31B4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50" w:type="dxa"/>
            <w:gridSpan w:val="6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:rsidR="00B31B44" w:rsidRDefault="00B31B44" w:rsidP="00B31B4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</w:tr>
      <w:tr w:rsidR="001D0893" w:rsidTr="001D0893">
        <w:trPr>
          <w:trHeight w:val="340"/>
        </w:trPr>
        <w:tc>
          <w:tcPr>
            <w:tcW w:w="6320" w:type="dxa"/>
            <w:gridSpan w:val="2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1D0893" w:rsidRDefault="001D0893" w:rsidP="003F4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Первичная поверка оборудования ЭКРА-СКИ</w:t>
            </w:r>
            <w:r w:rsidR="003F4F72">
              <w:rPr>
                <w:rFonts w:ascii="Arial" w:hAnsi="Arial" w:cs="Arial"/>
              </w:rPr>
              <w:t xml:space="preserve"> (только для атомного исполнения</w:t>
            </w:r>
            <w:bookmarkStart w:id="2" w:name="_GoBack"/>
            <w:bookmarkEnd w:id="2"/>
            <w:r w:rsidR="003F4F7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  <w:gridSpan w:val="6"/>
            <w:tcBorders>
              <w:bottom w:val="single" w:sz="2" w:space="0" w:color="000000"/>
            </w:tcBorders>
            <w:vAlign w:val="center"/>
          </w:tcPr>
          <w:p w:rsidR="001D0893" w:rsidRDefault="001D0893" w:rsidP="001D089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50" w:type="dxa"/>
            <w:gridSpan w:val="6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:rsidR="001D0893" w:rsidRDefault="001D0893" w:rsidP="001D089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Да</w:t>
            </w:r>
          </w:p>
        </w:tc>
      </w:tr>
      <w:tr w:rsidR="001D0893" w:rsidTr="001D0893">
        <w:trPr>
          <w:trHeight w:val="340"/>
        </w:trPr>
        <w:tc>
          <w:tcPr>
            <w:tcW w:w="63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0893" w:rsidRDefault="001D0893" w:rsidP="001D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 в научном образовательном центре «ЭКРА»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1D0893" w:rsidRDefault="001D0893" w:rsidP="001D0893">
            <w:pPr>
              <w:ind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1D0893" w:rsidRDefault="001D0893" w:rsidP="001D0893">
            <w:pPr>
              <w:ind w:left="-57" w:right="-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0309">
              <w:fldChar w:fldCharType="separate"/>
            </w:r>
            <w:r>
              <w:fldChar w:fldCharType="end"/>
            </w:r>
            <w:r>
              <w:rPr>
                <w:rFonts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1 сотрудник</w:t>
            </w:r>
          </w:p>
        </w:tc>
        <w:tc>
          <w:tcPr>
            <w:tcW w:w="1430" w:type="dxa"/>
            <w:gridSpan w:val="4"/>
            <w:tcBorders>
              <w:top w:val="single" w:sz="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D0893" w:rsidRDefault="001D0893" w:rsidP="001D0893">
            <w:r>
              <w:rPr>
                <w:rFonts w:ascii="Arial" w:hAnsi="Arial" w:cs="Arial"/>
              </w:rPr>
              <w:t>Иное_</w:t>
            </w:r>
            <w:r>
              <w:rPr>
                <w:b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>_</w:t>
            </w:r>
          </w:p>
        </w:tc>
      </w:tr>
      <w:tr w:rsidR="001D0893">
        <w:trPr>
          <w:trHeight w:val="340"/>
        </w:trPr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D0893" w:rsidRDefault="001D0893" w:rsidP="001D0893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1D0893" w:rsidRDefault="001D0893" w:rsidP="001D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Дополнительные требования:</w:t>
            </w:r>
          </w:p>
        </w:tc>
        <w:tc>
          <w:tcPr>
            <w:tcW w:w="6854" w:type="dxa"/>
            <w:gridSpan w:val="13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1D0893" w:rsidRDefault="001D0893" w:rsidP="001D089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0893">
        <w:trPr>
          <w:trHeight w:val="340"/>
        </w:trPr>
        <w:tc>
          <w:tcPr>
            <w:tcW w:w="10219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893" w:rsidRDefault="001D0893" w:rsidP="001D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0893">
        <w:trPr>
          <w:trHeight w:val="953"/>
        </w:trPr>
        <w:tc>
          <w:tcPr>
            <w:tcW w:w="102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893" w:rsidRDefault="001D0893" w:rsidP="001D089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Категории классов безопасности: 2О, 3Н, 3О, 3НО, 4Н.</w:t>
            </w:r>
          </w:p>
          <w:p w:rsidR="001D0893" w:rsidRDefault="001D0893" w:rsidP="001D089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Дополнительное оборудование, указанное в Карте заказа, поставляются в общепромышленном исполнении.</w:t>
            </w:r>
          </w:p>
          <w:p w:rsidR="001D0893" w:rsidRDefault="001D0893" w:rsidP="001D089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6"/>
              </w:rPr>
              <w:t xml:space="preserve"> – Согласно Приложения «Наборы для управления и сигнализации системы контроля изоляции». Приложение можно запросить или скачать с официального сайта НПП «ЭКРА».</w:t>
            </w:r>
          </w:p>
          <w:p w:rsidR="001D0893" w:rsidRPr="001D0893" w:rsidRDefault="001D0893" w:rsidP="001D089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Согласно Приложения «Комплектующие и принадлежности для монтажа». Приложение можно запросить или скачать с официального сайта НПП «ЭКРА».</w:t>
            </w:r>
          </w:p>
          <w:p w:rsidR="001D0893" w:rsidRDefault="001D0893" w:rsidP="001D089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– Состав набора: отвертка диэлектрическая КШ №2х200 Контур, отвертка диэлектрическая ПШ 0,6х4,0х200 Контур, инструмент для снятия изоляции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WS</w:t>
            </w:r>
            <w:r w:rsidRPr="004950D0">
              <w:rPr>
                <w:rFonts w:ascii="Arial" w:hAnsi="Arial" w:cs="Arial"/>
                <w:sz w:val="18"/>
                <w:szCs w:val="16"/>
              </w:rPr>
              <w:t>-22</w:t>
            </w:r>
            <w:r>
              <w:rPr>
                <w:rFonts w:ascii="Arial" w:hAnsi="Arial" w:cs="Arial"/>
                <w:sz w:val="18"/>
                <w:szCs w:val="16"/>
              </w:rPr>
              <w:t>т КВТ, инструмент для обжима кабеля до 10 мм ПКВш-10 КВТ.</w:t>
            </w:r>
          </w:p>
          <w:p w:rsidR="001D0893" w:rsidRDefault="001D0893" w:rsidP="001D0893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6"/>
              </w:rPr>
              <w:t xml:space="preserve"> – Программы испытаний и шеф–наладочных работ можно запросить или скачать с официального сайта НПП «ЭКРА».</w:t>
            </w:r>
          </w:p>
        </w:tc>
      </w:tr>
      <w:bookmarkEnd w:id="1"/>
    </w:tbl>
    <w:p w:rsidR="00E67C7C" w:rsidRDefault="00E67C7C">
      <w:pPr>
        <w:spacing w:after="160" w:line="259" w:lineRule="auto"/>
        <w:rPr>
          <w:sz w:val="6"/>
        </w:rPr>
      </w:pPr>
    </w:p>
    <w:sectPr w:rsidR="00E67C7C">
      <w:headerReference w:type="default" r:id="rId8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09" w:rsidRDefault="00990309">
      <w:r>
        <w:separator/>
      </w:r>
    </w:p>
  </w:endnote>
  <w:endnote w:type="continuationSeparator" w:id="0">
    <w:p w:rsidR="00990309" w:rsidRDefault="009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09" w:rsidRDefault="00990309">
      <w:r>
        <w:separator/>
      </w:r>
    </w:p>
  </w:footnote>
  <w:footnote w:type="continuationSeparator" w:id="0">
    <w:p w:rsidR="00990309" w:rsidRDefault="0099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7C" w:rsidRDefault="008A0FA3">
    <w:pPr>
      <w:pStyle w:val="a3"/>
      <w:pBdr>
        <w:bottom w:val="none" w:sz="0" w:space="0" w:color="auto"/>
      </w:pBdr>
      <w:jc w:val="center"/>
    </w:pPr>
    <w:r>
      <w:rPr>
        <w:b/>
        <w:noProof/>
        <w:sz w:val="24"/>
        <w:szCs w:val="24"/>
        <w:lang w:val="ru-RU"/>
      </w:rPr>
      <w:drawing>
        <wp:inline distT="0" distB="0" distL="0" distR="0">
          <wp:extent cx="6115685" cy="1323975"/>
          <wp:effectExtent l="0" t="0" r="0" b="9525"/>
          <wp:docPr id="1" name="Рисунок 1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4D3A"/>
    <w:multiLevelType w:val="hybridMultilevel"/>
    <w:tmpl w:val="F0FC8DD8"/>
    <w:lvl w:ilvl="0" w:tplc="AD844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736660"/>
    <w:multiLevelType w:val="hybridMultilevel"/>
    <w:tmpl w:val="9F76242A"/>
    <w:lvl w:ilvl="0" w:tplc="8ADA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C"/>
    <w:rsid w:val="001A0918"/>
    <w:rsid w:val="001D0893"/>
    <w:rsid w:val="003F4F72"/>
    <w:rsid w:val="00440836"/>
    <w:rsid w:val="004950D0"/>
    <w:rsid w:val="00505F6C"/>
    <w:rsid w:val="005122E5"/>
    <w:rsid w:val="008A0FA3"/>
    <w:rsid w:val="00990309"/>
    <w:rsid w:val="00B31B44"/>
    <w:rsid w:val="00B80BC9"/>
    <w:rsid w:val="00DC110D"/>
    <w:rsid w:val="00E67C7C"/>
    <w:rsid w:val="00F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3558C-589D-434D-97F6-9CF0628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360" w:after="120"/>
      <w:outlineLvl w:val="1"/>
    </w:pPr>
    <w:rPr>
      <w:rFonts w:ascii="AGOpus" w:hAnsi="AGOpu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GOpus" w:eastAsia="Times New Roman" w:hAnsi="AGOpus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lang w:val="en-US"/>
    </w:rPr>
  </w:style>
  <w:style w:type="character" w:customStyle="1" w:styleId="a4">
    <w:name w:val="Верхний колонтитул Знак"/>
    <w:basedOn w:val="a0"/>
    <w:link w:val="a3"/>
    <w:rPr>
      <w:rFonts w:ascii="BrushType-SemiBold-Italic" w:eastAsia="Times New Roman" w:hAnsi="BrushType-SemiBold-Italic" w:cs="Times New Roman"/>
      <w:sz w:val="28"/>
      <w:szCs w:val="20"/>
      <w:lang w:val="en-US" w:eastAsia="ru-RU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7829-EA28-47D6-8143-9EC526F8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Шехтер Борис Эммануилович</dc:creator>
  <cp:lastModifiedBy>Борисов Александр Васильевич</cp:lastModifiedBy>
  <cp:revision>23</cp:revision>
  <cp:lastPrinted>2020-11-25T05:59:00Z</cp:lastPrinted>
  <dcterms:created xsi:type="dcterms:W3CDTF">2022-01-26T07:26:00Z</dcterms:created>
  <dcterms:modified xsi:type="dcterms:W3CDTF">2024-03-28T06:04:00Z</dcterms:modified>
</cp:coreProperties>
</file>